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bidi w:val="0"/>
        <w:ind w:left="0" w:right="0" w:firstLine="0"/>
        <w:jc w:val="left"/>
        <w:rPr>
          <w:b w:val="1"/>
          <w:bCs w:val="1"/>
          <w:color w:val="323232"/>
          <w:sz w:val="48"/>
          <w:szCs w:val="48"/>
          <w:shd w:val="clear" w:color="auto" w:fill="ffffff"/>
          <w:rtl w:val="0"/>
        </w:rPr>
      </w:pPr>
      <w:r>
        <w:rPr>
          <w:rFonts w:ascii="Helvetica"/>
          <w:b w:val="1"/>
          <w:bCs w:val="1"/>
          <w:color w:val="323232"/>
          <w:sz w:val="48"/>
          <w:szCs w:val="48"/>
          <w:shd w:val="clear" w:color="auto" w:fill="ffffff"/>
          <w:rtl w:val="0"/>
          <w:lang w:val="de-DE"/>
        </w:rPr>
        <w:t>Bildungsstadt Bayreuth landet deutschlandweit auf viertem Platz</w:t>
      </w:r>
    </w:p>
    <w:p>
      <w:pPr>
        <w:pStyle w:val="Standard"/>
        <w:bidi w:val="0"/>
        <w:ind w:left="0" w:right="0" w:firstLine="0"/>
        <w:jc w:val="left"/>
        <w:rPr>
          <w:b w:val="1"/>
          <w:bCs w:val="1"/>
          <w:color w:val="323232"/>
          <w:sz w:val="30"/>
          <w:szCs w:val="30"/>
          <w:shd w:val="clear" w:color="auto" w:fill="ffffff"/>
          <w:rtl w:val="0"/>
        </w:rPr>
      </w:pPr>
      <w:r>
        <w:rPr>
          <w:rFonts w:ascii="Helvetica"/>
          <w:b w:val="1"/>
          <w:bCs w:val="1"/>
          <w:color w:val="323232"/>
          <w:sz w:val="30"/>
          <w:szCs w:val="30"/>
          <w:shd w:val="clear" w:color="auto" w:fill="ffffff"/>
          <w:rtl w:val="0"/>
          <w:lang w:val="de-DE"/>
        </w:rPr>
        <w:t>Bayreuth bildet: Die Wagnerstadt belegt in einer bundesweiten Bildungsangebot-Analyse unter Mittelst</w:t>
      </w:r>
      <w:r>
        <w:rPr>
          <w:rFonts w:hAnsi="Helvetica" w:hint="default"/>
          <w:b w:val="1"/>
          <w:bCs w:val="1"/>
          <w:color w:val="323232"/>
          <w:sz w:val="30"/>
          <w:szCs w:val="30"/>
          <w:shd w:val="clear" w:color="auto" w:fill="ffffff"/>
          <w:rtl w:val="0"/>
        </w:rPr>
        <w:t>ä</w:t>
      </w:r>
      <w:r>
        <w:rPr>
          <w:rFonts w:ascii="Helvetica"/>
          <w:b w:val="1"/>
          <w:bCs w:val="1"/>
          <w:color w:val="323232"/>
          <w:sz w:val="30"/>
          <w:szCs w:val="30"/>
          <w:shd w:val="clear" w:color="auto" w:fill="ffffff"/>
          <w:rtl w:val="0"/>
          <w:lang w:val="de-DE"/>
        </w:rPr>
        <w:t xml:space="preserve">dten den vierten Rang </w:t>
      </w:r>
      <w:r>
        <w:rPr>
          <w:rFonts w:hAnsi="Helvetica" w:hint="default"/>
          <w:b w:val="1"/>
          <w:bCs w:val="1"/>
          <w:color w:val="323232"/>
          <w:sz w:val="30"/>
          <w:szCs w:val="30"/>
          <w:shd w:val="clear" w:color="auto" w:fill="ffffff"/>
          <w:rtl w:val="0"/>
        </w:rPr>
        <w:t xml:space="preserve">– </w:t>
      </w:r>
      <w:r>
        <w:rPr>
          <w:rFonts w:ascii="Helvetica"/>
          <w:b w:val="1"/>
          <w:bCs w:val="1"/>
          <w:color w:val="323232"/>
          <w:sz w:val="30"/>
          <w:szCs w:val="30"/>
          <w:shd w:val="clear" w:color="auto" w:fill="ffffff"/>
          <w:rtl w:val="0"/>
          <w:lang w:val="de-DE"/>
        </w:rPr>
        <w:t>und schneidet bei dem Vergleich zudem als beste bayerische Stadt ab.</w:t>
      </w:r>
    </w:p>
    <w:p>
      <w:pPr>
        <w:pStyle w:val="Standard"/>
        <w:bidi w:val="0"/>
        <w:ind w:left="0" w:right="0" w:firstLine="0"/>
        <w:jc w:val="left"/>
        <w:rPr>
          <w:color w:val="323232"/>
          <w:sz w:val="30"/>
          <w:szCs w:val="30"/>
          <w:shd w:val="clear" w:color="auto" w:fill="ffffff"/>
          <w:rtl w:val="0"/>
        </w:rPr>
      </w:pPr>
      <w:r>
        <w:rPr>
          <w:rFonts w:ascii="Helvetica"/>
          <w:color w:val="323232"/>
          <w:sz w:val="30"/>
          <w:szCs w:val="30"/>
          <w:shd w:val="clear" w:color="auto" w:fill="ffffff"/>
          <w:rtl w:val="0"/>
          <w:lang w:val="de-DE"/>
        </w:rPr>
        <w:t xml:space="preserve">Bayreuth hat in einem Vergleich mit anderen </w:t>
      </w:r>
      <w:r>
        <w:rPr>
          <w:rFonts w:hAnsi="Helvetica" w:hint="default"/>
          <w:color w:val="323232"/>
          <w:sz w:val="30"/>
          <w:szCs w:val="30"/>
          <w:shd w:val="clear" w:color="auto" w:fill="ffffff"/>
          <w:rtl w:val="0"/>
        </w:rPr>
        <w:t>ä</w:t>
      </w:r>
      <w:r>
        <w:rPr>
          <w:rFonts w:ascii="Helvetica"/>
          <w:color w:val="323232"/>
          <w:sz w:val="30"/>
          <w:szCs w:val="30"/>
          <w:shd w:val="clear" w:color="auto" w:fill="ffffff"/>
          <w:rtl w:val="0"/>
          <w:lang w:val="de-DE"/>
        </w:rPr>
        <w:t>hnlich gro</w:t>
      </w:r>
      <w:r>
        <w:rPr>
          <w:rFonts w:hAnsi="Helvetica" w:hint="default"/>
          <w:color w:val="323232"/>
          <w:sz w:val="30"/>
          <w:szCs w:val="30"/>
          <w:shd w:val="clear" w:color="auto" w:fill="ffffff"/>
          <w:rtl w:val="0"/>
          <w:lang w:val="de-DE"/>
        </w:rPr>
        <w:t>ß</w:t>
      </w:r>
      <w:r>
        <w:rPr>
          <w:rFonts w:ascii="Helvetica"/>
          <w:color w:val="323232"/>
          <w:sz w:val="30"/>
          <w:szCs w:val="30"/>
          <w:shd w:val="clear" w:color="auto" w:fill="ffffff"/>
          <w:rtl w:val="0"/>
          <w:lang w:val="de-DE"/>
        </w:rPr>
        <w:t>en St</w:t>
      </w:r>
      <w:r>
        <w:rPr>
          <w:rFonts w:hAnsi="Helvetica" w:hint="default"/>
          <w:color w:val="323232"/>
          <w:sz w:val="30"/>
          <w:szCs w:val="30"/>
          <w:shd w:val="clear" w:color="auto" w:fill="ffffff"/>
          <w:rtl w:val="0"/>
        </w:rPr>
        <w:t>ä</w:t>
      </w:r>
      <w:r>
        <w:rPr>
          <w:rFonts w:ascii="Helvetica"/>
          <w:color w:val="323232"/>
          <w:sz w:val="30"/>
          <w:szCs w:val="30"/>
          <w:shd w:val="clear" w:color="auto" w:fill="ffffff"/>
          <w:rtl w:val="0"/>
          <w:lang w:val="de-DE"/>
        </w:rPr>
        <w:t xml:space="preserve">dten das viertbeste Bildungsangebot in ganz Deutschland. Zu diesem Ergebnis kommt das </w:t>
      </w:r>
      <w:hyperlink r:id="rId4" w:history="1">
        <w:r>
          <w:rPr>
            <w:rStyle w:val="Hyperlink.0"/>
            <w:rFonts w:ascii="Helvetica"/>
            <w:color w:val="323232"/>
            <w:sz w:val="30"/>
            <w:szCs w:val="30"/>
            <w:u w:val="single"/>
            <w:shd w:val="clear" w:color="auto" w:fill="ffffff"/>
            <w:rtl w:val="0"/>
            <w:lang w:val="de-DE"/>
          </w:rPr>
          <w:t>Magazin "Kommunal"</w:t>
        </w:r>
      </w:hyperlink>
      <w:r>
        <w:rPr>
          <w:rFonts w:hAnsi="Helvetica" w:hint="default"/>
          <w:color w:val="323232"/>
          <w:sz w:val="30"/>
          <w:szCs w:val="30"/>
          <w:shd w:val="clear" w:color="auto" w:fill="ffffff"/>
          <w:rtl w:val="0"/>
        </w:rPr>
        <w:t xml:space="preserve"> – </w:t>
      </w:r>
      <w:r>
        <w:rPr>
          <w:rFonts w:ascii="Helvetica"/>
          <w:color w:val="323232"/>
          <w:sz w:val="30"/>
          <w:szCs w:val="30"/>
          <w:shd w:val="clear" w:color="auto" w:fill="ffffff"/>
          <w:rtl w:val="0"/>
          <w:lang w:val="de-DE"/>
        </w:rPr>
        <w:t>eine Zeitschrift des Deutschen St</w:t>
      </w:r>
      <w:r>
        <w:rPr>
          <w:rFonts w:hAnsi="Helvetica" w:hint="default"/>
          <w:color w:val="323232"/>
          <w:sz w:val="30"/>
          <w:szCs w:val="30"/>
          <w:shd w:val="clear" w:color="auto" w:fill="ffffff"/>
          <w:rtl w:val="0"/>
        </w:rPr>
        <w:t>ä</w:t>
      </w:r>
      <w:r>
        <w:rPr>
          <w:rFonts w:ascii="Helvetica"/>
          <w:color w:val="323232"/>
          <w:sz w:val="30"/>
          <w:szCs w:val="30"/>
          <w:shd w:val="clear" w:color="auto" w:fill="ffffff"/>
          <w:rtl w:val="0"/>
          <w:lang w:val="de-DE"/>
        </w:rPr>
        <w:t xml:space="preserve">dte- und Gemeindebunds, die kommunale Anliegen in der </w:t>
      </w:r>
      <w:r>
        <w:rPr>
          <w:rFonts w:hAnsi="Helvetica" w:hint="default"/>
          <w:color w:val="323232"/>
          <w:sz w:val="30"/>
          <w:szCs w:val="30"/>
          <w:shd w:val="clear" w:color="auto" w:fill="ffffff"/>
          <w:rtl w:val="0"/>
        </w:rPr>
        <w:t>Ö</w:t>
      </w:r>
      <w:r>
        <w:rPr>
          <w:rFonts w:ascii="Helvetica"/>
          <w:color w:val="323232"/>
          <w:sz w:val="30"/>
          <w:szCs w:val="30"/>
          <w:shd w:val="clear" w:color="auto" w:fill="ffffff"/>
          <w:rtl w:val="0"/>
          <w:lang w:val="de-DE"/>
        </w:rPr>
        <w:t>ffentlichkeit st</w:t>
      </w:r>
      <w:r>
        <w:rPr>
          <w:rFonts w:hAnsi="Helvetica" w:hint="default"/>
          <w:color w:val="323232"/>
          <w:sz w:val="30"/>
          <w:szCs w:val="30"/>
          <w:shd w:val="clear" w:color="auto" w:fill="ffffff"/>
          <w:rtl w:val="0"/>
        </w:rPr>
        <w:t>ä</w:t>
      </w:r>
      <w:r>
        <w:rPr>
          <w:rFonts w:ascii="Helvetica"/>
          <w:color w:val="323232"/>
          <w:sz w:val="30"/>
          <w:szCs w:val="30"/>
          <w:shd w:val="clear" w:color="auto" w:fill="ffffff"/>
          <w:rtl w:val="0"/>
          <w:lang w:val="de-DE"/>
        </w:rPr>
        <w:t xml:space="preserve">rken will </w:t>
      </w:r>
      <w:r>
        <w:rPr>
          <w:rFonts w:hAnsi="Helvetica" w:hint="default"/>
          <w:color w:val="323232"/>
          <w:sz w:val="30"/>
          <w:szCs w:val="30"/>
          <w:shd w:val="clear" w:color="auto" w:fill="ffffff"/>
          <w:rtl w:val="0"/>
        </w:rPr>
        <w:t xml:space="preserve">– </w:t>
      </w:r>
      <w:r>
        <w:rPr>
          <w:rFonts w:ascii="Helvetica"/>
          <w:color w:val="323232"/>
          <w:sz w:val="30"/>
          <w:szCs w:val="30"/>
          <w:shd w:val="clear" w:color="auto" w:fill="ffffff"/>
          <w:rtl w:val="0"/>
          <w:lang w:val="de-DE"/>
        </w:rPr>
        <w:t>und das Standortanalysetool "Contor Regio".</w:t>
      </w:r>
    </w:p>
    <w:p>
      <w:pPr>
        <w:pStyle w:val="Standard"/>
        <w:bidi w:val="0"/>
        <w:ind w:left="0" w:right="0" w:firstLine="0"/>
        <w:jc w:val="left"/>
        <w:rPr>
          <w:b w:val="1"/>
          <w:bCs w:val="1"/>
          <w:color w:val="323232"/>
          <w:sz w:val="38"/>
          <w:szCs w:val="38"/>
          <w:shd w:val="clear" w:color="auto" w:fill="ffffff"/>
          <w:rtl w:val="0"/>
        </w:rPr>
      </w:pPr>
      <w:r>
        <w:rPr>
          <w:rFonts w:ascii="Helvetica"/>
          <w:b w:val="1"/>
          <w:bCs w:val="1"/>
          <w:color w:val="323232"/>
          <w:sz w:val="38"/>
          <w:szCs w:val="38"/>
          <w:shd w:val="clear" w:color="auto" w:fill="ffffff"/>
          <w:rtl w:val="0"/>
          <w:lang w:val="de-DE"/>
        </w:rPr>
        <w:t>Auch Passau und Freising vorne mit dabei</w:t>
      </w:r>
    </w:p>
    <w:p>
      <w:pPr>
        <w:pStyle w:val="Standard"/>
        <w:bidi w:val="0"/>
        <w:ind w:left="0" w:right="0" w:firstLine="0"/>
        <w:jc w:val="left"/>
        <w:rPr>
          <w:color w:val="323232"/>
          <w:sz w:val="30"/>
          <w:szCs w:val="30"/>
          <w:shd w:val="clear" w:color="auto" w:fill="ffffff"/>
          <w:rtl w:val="0"/>
        </w:rPr>
      </w:pPr>
      <w:r>
        <w:rPr>
          <w:rFonts w:ascii="Helvetica"/>
          <w:color w:val="323232"/>
          <w:sz w:val="30"/>
          <w:szCs w:val="30"/>
          <w:shd w:val="clear" w:color="auto" w:fill="ffffff"/>
          <w:rtl w:val="0"/>
          <w:lang w:val="de-DE"/>
        </w:rPr>
        <w:t>Bei dem Ranking wurden insgesamt 585 mittelgro</w:t>
      </w:r>
      <w:r>
        <w:rPr>
          <w:rFonts w:hAnsi="Helvetica" w:hint="default"/>
          <w:color w:val="323232"/>
          <w:sz w:val="30"/>
          <w:szCs w:val="30"/>
          <w:shd w:val="clear" w:color="auto" w:fill="ffffff"/>
          <w:rtl w:val="0"/>
          <w:lang w:val="de-DE"/>
        </w:rPr>
        <w:t>ß</w:t>
      </w:r>
      <w:r>
        <w:rPr>
          <w:rFonts w:ascii="Helvetica"/>
          <w:color w:val="323232"/>
          <w:sz w:val="30"/>
          <w:szCs w:val="30"/>
          <w:shd w:val="clear" w:color="auto" w:fill="ffffff"/>
          <w:rtl w:val="0"/>
          <w:lang w:val="de-DE"/>
        </w:rPr>
        <w:t>e St</w:t>
      </w:r>
      <w:r>
        <w:rPr>
          <w:rFonts w:hAnsi="Helvetica" w:hint="default"/>
          <w:color w:val="323232"/>
          <w:sz w:val="30"/>
          <w:szCs w:val="30"/>
          <w:shd w:val="clear" w:color="auto" w:fill="ffffff"/>
          <w:rtl w:val="0"/>
        </w:rPr>
        <w:t>ä</w:t>
      </w:r>
      <w:r>
        <w:rPr>
          <w:rFonts w:ascii="Helvetica"/>
          <w:color w:val="323232"/>
          <w:sz w:val="30"/>
          <w:szCs w:val="30"/>
          <w:shd w:val="clear" w:color="auto" w:fill="ffffff"/>
          <w:rtl w:val="0"/>
          <w:lang w:val="de-DE"/>
        </w:rPr>
        <w:t>dte, in denen zwischen 20.000 und 75.000 Einwohner leben, verglichen. Dabei erzielte Bayreuth hinter Landau in der Pfalz, Friedberg (Hessen) und Kleinmachnow (Brandenburg) das beste bayerische Ergebnis. Auf Platz f</w:t>
      </w:r>
      <w:r>
        <w:rPr>
          <w:rFonts w:hAnsi="Helvetica" w:hint="default"/>
          <w:color w:val="323232"/>
          <w:sz w:val="30"/>
          <w:szCs w:val="30"/>
          <w:shd w:val="clear" w:color="auto" w:fill="ffffff"/>
          <w:rtl w:val="0"/>
        </w:rPr>
        <w:t>ü</w:t>
      </w:r>
      <w:r>
        <w:rPr>
          <w:rFonts w:ascii="Helvetica"/>
          <w:color w:val="323232"/>
          <w:sz w:val="30"/>
          <w:szCs w:val="30"/>
          <w:shd w:val="clear" w:color="auto" w:fill="ffffff"/>
          <w:rtl w:val="0"/>
          <w:lang w:val="de-DE"/>
        </w:rPr>
        <w:t>nf und sechs landeten mit Passau und Freising zwei andere St</w:t>
      </w:r>
      <w:r>
        <w:rPr>
          <w:rFonts w:hAnsi="Helvetica" w:hint="default"/>
          <w:color w:val="323232"/>
          <w:sz w:val="30"/>
          <w:szCs w:val="30"/>
          <w:shd w:val="clear" w:color="auto" w:fill="ffffff"/>
          <w:rtl w:val="0"/>
        </w:rPr>
        <w:t>ä</w:t>
      </w:r>
      <w:r>
        <w:rPr>
          <w:rFonts w:ascii="Helvetica"/>
          <w:color w:val="323232"/>
          <w:sz w:val="30"/>
          <w:szCs w:val="30"/>
          <w:shd w:val="clear" w:color="auto" w:fill="ffffff"/>
          <w:rtl w:val="0"/>
          <w:lang w:val="de-DE"/>
        </w:rPr>
        <w:t>dte aus Bayern unter den ersten zehn Pl</w:t>
      </w:r>
      <w:r>
        <w:rPr>
          <w:rFonts w:hAnsi="Helvetica" w:hint="default"/>
          <w:color w:val="323232"/>
          <w:sz w:val="30"/>
          <w:szCs w:val="30"/>
          <w:shd w:val="clear" w:color="auto" w:fill="ffffff"/>
          <w:rtl w:val="0"/>
        </w:rPr>
        <w:t>ä</w:t>
      </w:r>
      <w:r>
        <w:rPr>
          <w:rFonts w:ascii="Helvetica"/>
          <w:color w:val="323232"/>
          <w:sz w:val="30"/>
          <w:szCs w:val="30"/>
          <w:shd w:val="clear" w:color="auto" w:fill="ffffff"/>
          <w:rtl w:val="0"/>
        </w:rPr>
        <w:t>tzen.</w:t>
      </w:r>
    </w:p>
    <w:p>
      <w:pPr>
        <w:pStyle w:val="Standard"/>
        <w:bidi w:val="0"/>
        <w:ind w:left="0" w:right="0" w:firstLine="0"/>
        <w:jc w:val="left"/>
        <w:rPr>
          <w:b w:val="1"/>
          <w:bCs w:val="1"/>
          <w:color w:val="323232"/>
          <w:sz w:val="38"/>
          <w:szCs w:val="38"/>
          <w:shd w:val="clear" w:color="auto" w:fill="ffffff"/>
          <w:rtl w:val="0"/>
        </w:rPr>
      </w:pPr>
      <w:r>
        <w:rPr>
          <w:rFonts w:ascii="Helvetica"/>
          <w:b w:val="1"/>
          <w:bCs w:val="1"/>
          <w:color w:val="323232"/>
          <w:sz w:val="38"/>
          <w:szCs w:val="38"/>
          <w:shd w:val="clear" w:color="auto" w:fill="ffffff"/>
          <w:rtl w:val="0"/>
          <w:lang w:val="de-DE"/>
        </w:rPr>
        <w:t xml:space="preserve">Bayreuth </w:t>
      </w:r>
      <w:r>
        <w:rPr>
          <w:rFonts w:hAnsi="Helvetica" w:hint="default"/>
          <w:b w:val="1"/>
          <w:bCs w:val="1"/>
          <w:color w:val="323232"/>
          <w:sz w:val="38"/>
          <w:szCs w:val="38"/>
          <w:shd w:val="clear" w:color="auto" w:fill="ffffff"/>
          <w:rtl w:val="0"/>
        </w:rPr>
        <w:t>ü</w:t>
      </w:r>
      <w:r>
        <w:rPr>
          <w:rFonts w:ascii="Helvetica"/>
          <w:b w:val="1"/>
          <w:bCs w:val="1"/>
          <w:color w:val="323232"/>
          <w:sz w:val="38"/>
          <w:szCs w:val="38"/>
          <w:shd w:val="clear" w:color="auto" w:fill="ffffff"/>
          <w:rtl w:val="0"/>
          <w:lang w:val="de-DE"/>
        </w:rPr>
        <w:t>berzeugt bei p</w:t>
      </w:r>
      <w:r>
        <w:rPr>
          <w:rFonts w:hAnsi="Helvetica" w:hint="default"/>
          <w:b w:val="1"/>
          <w:bCs w:val="1"/>
          <w:color w:val="323232"/>
          <w:sz w:val="38"/>
          <w:szCs w:val="38"/>
          <w:shd w:val="clear" w:color="auto" w:fill="ffffff"/>
          <w:rtl w:val="0"/>
        </w:rPr>
        <w:t>ä</w:t>
      </w:r>
      <w:r>
        <w:rPr>
          <w:rFonts w:ascii="Helvetica"/>
          <w:b w:val="1"/>
          <w:bCs w:val="1"/>
          <w:color w:val="323232"/>
          <w:sz w:val="38"/>
          <w:szCs w:val="38"/>
          <w:shd w:val="clear" w:color="auto" w:fill="ffffff"/>
          <w:rtl w:val="0"/>
          <w:lang w:val="de-DE"/>
        </w:rPr>
        <w:t>dagogischen Messzahlen</w:t>
      </w:r>
    </w:p>
    <w:p>
      <w:pPr>
        <w:pStyle w:val="Standard"/>
        <w:bidi w:val="0"/>
        <w:ind w:left="0" w:right="0" w:firstLine="0"/>
        <w:jc w:val="left"/>
        <w:rPr>
          <w:color w:val="323232"/>
          <w:sz w:val="30"/>
          <w:szCs w:val="30"/>
          <w:shd w:val="clear" w:color="auto" w:fill="ffffff"/>
          <w:rtl w:val="0"/>
        </w:rPr>
      </w:pPr>
      <w:r>
        <w:rPr>
          <w:rFonts w:ascii="Helvetica"/>
          <w:color w:val="323232"/>
          <w:sz w:val="30"/>
          <w:szCs w:val="30"/>
          <w:shd w:val="clear" w:color="auto" w:fill="ffffff"/>
          <w:rtl w:val="0"/>
        </w:rPr>
        <w:t>F</w:t>
      </w:r>
      <w:r>
        <w:rPr>
          <w:rFonts w:hAnsi="Helvetica" w:hint="default"/>
          <w:color w:val="323232"/>
          <w:sz w:val="30"/>
          <w:szCs w:val="30"/>
          <w:shd w:val="clear" w:color="auto" w:fill="ffffff"/>
          <w:rtl w:val="0"/>
        </w:rPr>
        <w:t>ü</w:t>
      </w:r>
      <w:r>
        <w:rPr>
          <w:rFonts w:ascii="Helvetica"/>
          <w:color w:val="323232"/>
          <w:sz w:val="30"/>
          <w:szCs w:val="30"/>
          <w:shd w:val="clear" w:color="auto" w:fill="ffffff"/>
          <w:rtl w:val="0"/>
          <w:lang w:val="de-DE"/>
        </w:rPr>
        <w:t>r die Untersuchung wurden die Bereiche Erziehung, Unterricht und Ausbildung bewertet. Dabei wurden St</w:t>
      </w:r>
      <w:r>
        <w:rPr>
          <w:rFonts w:hAnsi="Helvetica" w:hint="default"/>
          <w:color w:val="323232"/>
          <w:sz w:val="30"/>
          <w:szCs w:val="30"/>
          <w:shd w:val="clear" w:color="auto" w:fill="ffffff"/>
          <w:rtl w:val="0"/>
        </w:rPr>
        <w:t>ä</w:t>
      </w:r>
      <w:r>
        <w:rPr>
          <w:rFonts w:ascii="Helvetica"/>
          <w:color w:val="323232"/>
          <w:sz w:val="30"/>
          <w:szCs w:val="30"/>
          <w:shd w:val="clear" w:color="auto" w:fill="ffffff"/>
          <w:rtl w:val="0"/>
          <w:lang w:val="de-DE"/>
        </w:rPr>
        <w:t>dte ermittelt, in denen Bildung einen besonders hohen Stellenwert hat. Weitere Indikatoren waren beispielsweise die Entfernung zur n</w:t>
      </w:r>
      <w:r>
        <w:rPr>
          <w:rFonts w:hAnsi="Helvetica" w:hint="default"/>
          <w:color w:val="323232"/>
          <w:sz w:val="30"/>
          <w:szCs w:val="30"/>
          <w:shd w:val="clear" w:color="auto" w:fill="ffffff"/>
          <w:rtl w:val="0"/>
        </w:rPr>
        <w:t>ä</w:t>
      </w:r>
      <w:r>
        <w:rPr>
          <w:rFonts w:ascii="Helvetica"/>
          <w:color w:val="323232"/>
          <w:sz w:val="30"/>
          <w:szCs w:val="30"/>
          <w:shd w:val="clear" w:color="auto" w:fill="ffffff"/>
          <w:rtl w:val="0"/>
          <w:lang w:val="de-DE"/>
        </w:rPr>
        <w:t>chsten Universit</w:t>
      </w:r>
      <w:r>
        <w:rPr>
          <w:rFonts w:hAnsi="Helvetica" w:hint="default"/>
          <w:color w:val="323232"/>
          <w:sz w:val="30"/>
          <w:szCs w:val="30"/>
          <w:shd w:val="clear" w:color="auto" w:fill="ffffff"/>
          <w:rtl w:val="0"/>
        </w:rPr>
        <w:t>ä</w:t>
      </w:r>
      <w:r>
        <w:rPr>
          <w:rFonts w:ascii="Helvetica"/>
          <w:color w:val="323232"/>
          <w:sz w:val="30"/>
          <w:szCs w:val="30"/>
          <w:shd w:val="clear" w:color="auto" w:fill="ffffff"/>
          <w:rtl w:val="0"/>
          <w:lang w:val="de-DE"/>
        </w:rPr>
        <w:t>t, die Anzahl der Abiturienten oder der Anteil der Besch</w:t>
      </w:r>
      <w:r>
        <w:rPr>
          <w:rFonts w:hAnsi="Helvetica" w:hint="default"/>
          <w:color w:val="323232"/>
          <w:sz w:val="30"/>
          <w:szCs w:val="30"/>
          <w:shd w:val="clear" w:color="auto" w:fill="ffffff"/>
          <w:rtl w:val="0"/>
        </w:rPr>
        <w:t>ä</w:t>
      </w:r>
      <w:r>
        <w:rPr>
          <w:rFonts w:ascii="Helvetica"/>
          <w:color w:val="323232"/>
          <w:sz w:val="30"/>
          <w:szCs w:val="30"/>
          <w:shd w:val="clear" w:color="auto" w:fill="ffffff"/>
          <w:rtl w:val="0"/>
          <w:lang w:val="de-DE"/>
        </w:rPr>
        <w:t>ftigten im Bereich Erziehung.</w:t>
      </w:r>
    </w:p>
    <w:p>
      <w:pPr>
        <w:pStyle w:val="Standard"/>
        <w:bidi w:val="0"/>
        <w:ind w:left="0" w:right="0" w:firstLine="0"/>
        <w:jc w:val="left"/>
        <w:rPr>
          <w:b w:val="1"/>
          <w:bCs w:val="1"/>
          <w:color w:val="323232"/>
          <w:sz w:val="38"/>
          <w:szCs w:val="38"/>
          <w:shd w:val="clear" w:color="auto" w:fill="ffffff"/>
          <w:rtl w:val="0"/>
        </w:rPr>
      </w:pPr>
      <w:r>
        <w:rPr>
          <w:rFonts w:ascii="Helvetica"/>
          <w:b w:val="1"/>
          <w:bCs w:val="1"/>
          <w:color w:val="323232"/>
          <w:sz w:val="38"/>
          <w:szCs w:val="38"/>
          <w:shd w:val="clear" w:color="auto" w:fill="ffffff"/>
          <w:rtl w:val="0"/>
          <w:lang w:val="de-DE"/>
        </w:rPr>
        <w:t>Investitionen zahlen sich aus</w:t>
      </w:r>
    </w:p>
    <w:p>
      <w:pPr>
        <w:pStyle w:val="Standard"/>
        <w:bidi w:val="0"/>
        <w:ind w:left="0" w:right="0" w:firstLine="0"/>
        <w:jc w:val="left"/>
        <w:rPr>
          <w:rtl w:val="0"/>
        </w:rPr>
      </w:pPr>
      <w:r>
        <w:rPr>
          <w:rFonts w:ascii="Helvetica"/>
          <w:color w:val="323232"/>
          <w:sz w:val="30"/>
          <w:szCs w:val="30"/>
          <w:shd w:val="clear" w:color="auto" w:fill="ffffff"/>
          <w:rtl w:val="0"/>
          <w:lang w:val="de-DE"/>
        </w:rPr>
        <w:t>Die Verantwortlichen der Stadt Bayreuth sieht in der Studie einen weiteren Beleg f</w:t>
      </w:r>
      <w:r>
        <w:rPr>
          <w:rFonts w:hAnsi="Helvetica" w:hint="default"/>
          <w:color w:val="323232"/>
          <w:sz w:val="30"/>
          <w:szCs w:val="30"/>
          <w:shd w:val="clear" w:color="auto" w:fill="ffffff"/>
          <w:rtl w:val="0"/>
        </w:rPr>
        <w:t>ü</w:t>
      </w:r>
      <w:r>
        <w:rPr>
          <w:rFonts w:ascii="Helvetica"/>
          <w:color w:val="323232"/>
          <w:sz w:val="30"/>
          <w:szCs w:val="30"/>
          <w:shd w:val="clear" w:color="auto" w:fill="ffffff"/>
          <w:rtl w:val="0"/>
          <w:lang w:val="de-DE"/>
        </w:rPr>
        <w:t>r eine gute Entwicklung der vergangenen Jahre. Man investiere hohe Betr</w:t>
      </w:r>
      <w:r>
        <w:rPr>
          <w:rFonts w:hAnsi="Helvetica" w:hint="default"/>
          <w:color w:val="323232"/>
          <w:sz w:val="30"/>
          <w:szCs w:val="30"/>
          <w:shd w:val="clear" w:color="auto" w:fill="ffffff"/>
          <w:rtl w:val="0"/>
        </w:rPr>
        <w:t>ä</w:t>
      </w:r>
      <w:r>
        <w:rPr>
          <w:rFonts w:ascii="Helvetica"/>
          <w:color w:val="323232"/>
          <w:sz w:val="30"/>
          <w:szCs w:val="30"/>
          <w:shd w:val="clear" w:color="auto" w:fill="ffffff"/>
          <w:rtl w:val="0"/>
          <w:lang w:val="de-DE"/>
        </w:rPr>
        <w:t>ge, um Bayreuths Schulen fit f</w:t>
      </w:r>
      <w:r>
        <w:rPr>
          <w:rFonts w:hAnsi="Helvetica" w:hint="default"/>
          <w:color w:val="323232"/>
          <w:sz w:val="30"/>
          <w:szCs w:val="30"/>
          <w:shd w:val="clear" w:color="auto" w:fill="ffffff"/>
          <w:rtl w:val="0"/>
        </w:rPr>
        <w:t>ü</w:t>
      </w:r>
      <w:r>
        <w:rPr>
          <w:rFonts w:ascii="Helvetica"/>
          <w:color w:val="323232"/>
          <w:sz w:val="30"/>
          <w:szCs w:val="30"/>
          <w:shd w:val="clear" w:color="auto" w:fill="ffffff"/>
          <w:rtl w:val="0"/>
          <w:lang w:val="de-DE"/>
        </w:rPr>
        <w:t>r die Zukunft zu machen. Im Bereich Wissenschaft und Forschung genie</w:t>
      </w:r>
      <w:r>
        <w:rPr>
          <w:rFonts w:hAnsi="Helvetica" w:hint="default"/>
          <w:color w:val="323232"/>
          <w:sz w:val="30"/>
          <w:szCs w:val="30"/>
          <w:shd w:val="clear" w:color="auto" w:fill="ffffff"/>
          <w:rtl w:val="0"/>
          <w:lang w:val="de-DE"/>
        </w:rPr>
        <w:t>ß</w:t>
      </w:r>
      <w:r>
        <w:rPr>
          <w:rFonts w:ascii="Helvetica"/>
          <w:color w:val="323232"/>
          <w:sz w:val="30"/>
          <w:szCs w:val="30"/>
          <w:shd w:val="clear" w:color="auto" w:fill="ffffff"/>
          <w:rtl w:val="0"/>
          <w:lang w:val="de-DE"/>
        </w:rPr>
        <w:t>e Bayreuth, auch dank der Universit</w:t>
      </w:r>
      <w:r>
        <w:rPr>
          <w:rFonts w:hAnsi="Helvetica" w:hint="default"/>
          <w:color w:val="323232"/>
          <w:sz w:val="30"/>
          <w:szCs w:val="30"/>
          <w:shd w:val="clear" w:color="auto" w:fill="ffffff"/>
          <w:rtl w:val="0"/>
        </w:rPr>
        <w:t>ä</w:t>
      </w:r>
      <w:r>
        <w:rPr>
          <w:rFonts w:ascii="Helvetica"/>
          <w:color w:val="323232"/>
          <w:sz w:val="30"/>
          <w:szCs w:val="30"/>
          <w:shd w:val="clear" w:color="auto" w:fill="ffffff"/>
          <w:rtl w:val="0"/>
          <w:lang w:val="de-DE"/>
        </w:rPr>
        <w:t>t Bayreuth, einen international hervorragenden Ruf.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kommunal.de/deutschland-bildung-st%C3%A4dte-ranking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